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99" w:rsidRDefault="00AA0E99" w:rsidP="00AC202C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202C" w:rsidRPr="00133FE4" w:rsidRDefault="00AC202C" w:rsidP="00AC202C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</w:t>
      </w:r>
      <w:r w:rsidRPr="00133FE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127D721" wp14:editId="20750A6C">
            <wp:extent cx="650875" cy="71813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26" cy="74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AA0E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Pr="0013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</w:p>
    <w:p w:rsidR="00AC202C" w:rsidRPr="00133FE4" w:rsidRDefault="00AC202C" w:rsidP="00AC20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F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КРАСНОЯРСКИЙ КРАЙ</w:t>
      </w:r>
    </w:p>
    <w:p w:rsidR="00AC202C" w:rsidRPr="00133FE4" w:rsidRDefault="00AC202C" w:rsidP="00AC20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F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ПИРОВСКИЙ МУНИЦИПАЛЬНЫЙ ОКРУГ</w:t>
      </w:r>
    </w:p>
    <w:p w:rsidR="00AC202C" w:rsidRPr="00133FE4" w:rsidRDefault="00AC202C" w:rsidP="00AC202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F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ПИРОВСКИЙ ОКРУЖНОЙ СОВЕТ ДЕПУТАТОВ</w:t>
      </w:r>
    </w:p>
    <w:p w:rsidR="00AC202C" w:rsidRPr="00133FE4" w:rsidRDefault="00AC202C" w:rsidP="00AC202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C202C" w:rsidRPr="00133FE4" w:rsidRDefault="00AC202C" w:rsidP="00AC202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3F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РЕШЕНИЕ</w:t>
      </w:r>
    </w:p>
    <w:p w:rsidR="00AC202C" w:rsidRPr="00133FE4" w:rsidRDefault="00AC202C" w:rsidP="00AC202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C202C" w:rsidRPr="00133FE4" w:rsidRDefault="00AC202C" w:rsidP="00AC202C">
      <w:pPr>
        <w:keepNext/>
        <w:keepLines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33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2</w:t>
      </w:r>
      <w:r w:rsidR="00EB5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.0</w:t>
      </w:r>
      <w:r w:rsidR="00EB5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133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.202</w:t>
      </w:r>
      <w:r w:rsidR="00EB5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Pr="00133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r w:rsidRPr="00133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</w:t>
      </w:r>
      <w:r w:rsidRPr="00133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с. Пировско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                            № </w:t>
      </w:r>
      <w:r w:rsidR="005E3F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40-405</w:t>
      </w:r>
      <w:r w:rsidR="00EB5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33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</w:p>
    <w:p w:rsidR="00AC202C" w:rsidRPr="00133FE4" w:rsidRDefault="00AC202C" w:rsidP="00AC20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202C" w:rsidRPr="00133FE4" w:rsidRDefault="00AC202C" w:rsidP="00AC202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</w:pPr>
      <w:r w:rsidRPr="00133FE4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         О признании утратившим</w:t>
      </w:r>
      <w:r w:rsidRPr="00133FE4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 силу решени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я</w:t>
      </w:r>
      <w:r w:rsidRPr="00133FE4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 </w:t>
      </w:r>
      <w:r w:rsidR="00EB55B9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Пировского районного Совета депутатов</w:t>
      </w:r>
    </w:p>
    <w:p w:rsidR="00AC202C" w:rsidRPr="00133FE4" w:rsidRDefault="00AC202C" w:rsidP="00AC20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</w:p>
    <w:p w:rsidR="00AC202C" w:rsidRPr="00133FE4" w:rsidRDefault="00AC202C" w:rsidP="00AC2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48 Федерального закона от 06.10.2003 №131-ФЗ «Об общих принципах организации местного самоуправления в Российской Федерации», руководствуясь статьями 20, 35 Устава Пировского муниципального округа, </w:t>
      </w:r>
      <w:r w:rsidR="00EB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принимая во внимание заключение по результатам юридической экспертизы муниципального нормативного правового акта, </w:t>
      </w:r>
      <w:r w:rsidRPr="0013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Пировский окружной Совет депутатов РЕШИЛ:</w:t>
      </w:r>
    </w:p>
    <w:p w:rsidR="00AC202C" w:rsidRPr="00133FE4" w:rsidRDefault="00AC202C" w:rsidP="00AC2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Признать утратившим </w:t>
      </w:r>
      <w:r w:rsidR="00301F3A" w:rsidRPr="0013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силу решение</w:t>
      </w:r>
      <w:r w:rsidRPr="00133F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Пировского районного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депутатов № </w:t>
      </w:r>
      <w:r w:rsidR="00EB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-3</w:t>
      </w:r>
      <w:r w:rsidR="00EB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72р от 29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B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EB5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AB63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Порядка увольнения (освобождения от должности) лиц, замещающих муниципальные должности и осуществляющих свои полномочия на постоянной основе в органах местного самоуправления Пировского района, в связи с утратой доверия»</w:t>
      </w:r>
      <w:r w:rsidR="00301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01F3A" w:rsidRPr="00133FE4" w:rsidRDefault="00301F3A" w:rsidP="00301F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FE4">
        <w:rPr>
          <w:rFonts w:ascii="Times New Roman" w:hAnsi="Times New Roman" w:cs="Times New Roman"/>
          <w:sz w:val="28"/>
          <w:szCs w:val="28"/>
        </w:rPr>
        <w:t>2. Контроль за исполнением решения оставляю за собой.</w:t>
      </w:r>
    </w:p>
    <w:p w:rsidR="00301F3A" w:rsidRPr="00133FE4" w:rsidRDefault="00301F3A" w:rsidP="00301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FE4">
        <w:rPr>
          <w:rFonts w:ascii="Times New Roman" w:hAnsi="Times New Roman" w:cs="Times New Roman"/>
          <w:sz w:val="28"/>
          <w:szCs w:val="28"/>
        </w:rPr>
        <w:tab/>
        <w:t xml:space="preserve">3. Решение вступает в силу после его опубликования в районной газете «Заря». </w:t>
      </w:r>
    </w:p>
    <w:p w:rsidR="00301F3A" w:rsidRPr="00133FE4" w:rsidRDefault="00301F3A" w:rsidP="00301F3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3F5AAD" w:rsidTr="003F5AAD">
        <w:tc>
          <w:tcPr>
            <w:tcW w:w="4785" w:type="dxa"/>
            <w:hideMark/>
          </w:tcPr>
          <w:p w:rsidR="003F5AAD" w:rsidRDefault="008E30E5" w:rsidP="008E30E5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</w:t>
            </w:r>
            <w:r w:rsidR="003F5AAD">
              <w:rPr>
                <w:rFonts w:ascii="Times New Roman" w:eastAsia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="003F5AAD">
              <w:rPr>
                <w:rFonts w:ascii="Times New Roman" w:eastAsia="Times New Roman" w:hAnsi="Times New Roman"/>
                <w:sz w:val="28"/>
                <w:szCs w:val="28"/>
              </w:rPr>
              <w:t xml:space="preserve"> Пировского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F5AAD">
              <w:rPr>
                <w:rFonts w:ascii="Times New Roman" w:eastAsia="Times New Roman" w:hAnsi="Times New Roman"/>
                <w:sz w:val="28"/>
                <w:szCs w:val="28"/>
              </w:rPr>
              <w:t>окружного Совета депутатов</w:t>
            </w:r>
          </w:p>
        </w:tc>
        <w:tc>
          <w:tcPr>
            <w:tcW w:w="4786" w:type="dxa"/>
            <w:hideMark/>
          </w:tcPr>
          <w:p w:rsidR="003F5AAD" w:rsidRDefault="003F5AAD" w:rsidP="00C54245">
            <w:pPr>
              <w:spacing w:after="0" w:line="252" w:lineRule="auto"/>
              <w:ind w:left="1452" w:hanging="145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                    </w:t>
            </w:r>
            <w:r w:rsidR="00C54245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И.о. </w:t>
            </w:r>
            <w:r w:rsidR="008E30E5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>Глав</w:t>
            </w:r>
            <w:r w:rsidR="00C54245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>ы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Пировского муниципального округа</w:t>
            </w:r>
          </w:p>
        </w:tc>
      </w:tr>
      <w:tr w:rsidR="003F5AAD" w:rsidTr="003F5AAD">
        <w:trPr>
          <w:trHeight w:val="463"/>
        </w:trPr>
        <w:tc>
          <w:tcPr>
            <w:tcW w:w="4785" w:type="dxa"/>
            <w:hideMark/>
          </w:tcPr>
          <w:p w:rsidR="003F5AAD" w:rsidRDefault="003F5AAD" w:rsidP="008E30E5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____________</w:t>
            </w:r>
            <w:r w:rsidR="008E30E5">
              <w:rPr>
                <w:rFonts w:ascii="Times New Roman" w:hAnsi="Times New Roman"/>
                <w:iCs/>
                <w:sz w:val="28"/>
                <w:szCs w:val="28"/>
              </w:rPr>
              <w:t>С.Н. Михайлов</w:t>
            </w:r>
          </w:p>
        </w:tc>
        <w:tc>
          <w:tcPr>
            <w:tcW w:w="4786" w:type="dxa"/>
            <w:hideMark/>
          </w:tcPr>
          <w:p w:rsidR="003F5AAD" w:rsidRDefault="003F5AAD" w:rsidP="00C54245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__________</w:t>
            </w:r>
            <w:r w:rsidR="00C54245">
              <w:rPr>
                <w:rFonts w:ascii="Times New Roman" w:eastAsia="Times New Roman" w:hAnsi="Times New Roman"/>
                <w:sz w:val="28"/>
                <w:szCs w:val="28"/>
              </w:rPr>
              <w:t xml:space="preserve"> С.С. Ивченко</w:t>
            </w:r>
          </w:p>
        </w:tc>
      </w:tr>
    </w:tbl>
    <w:p w:rsidR="00301F3A" w:rsidRPr="00133FE4" w:rsidRDefault="00301F3A" w:rsidP="00301F3A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33629B" w:rsidRDefault="0033629B"/>
    <w:p w:rsidR="00BC63E5" w:rsidRDefault="00BC63E5"/>
    <w:p w:rsidR="00BC63E5" w:rsidRDefault="00BC63E5">
      <w:bookmarkStart w:id="0" w:name="_GoBack"/>
      <w:bookmarkEnd w:id="0"/>
    </w:p>
    <w:sectPr w:rsidR="00BC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E0"/>
    <w:rsid w:val="001C18E0"/>
    <w:rsid w:val="00301F3A"/>
    <w:rsid w:val="0033629B"/>
    <w:rsid w:val="003F5AAD"/>
    <w:rsid w:val="005E3FE9"/>
    <w:rsid w:val="008E30E5"/>
    <w:rsid w:val="00AA0E99"/>
    <w:rsid w:val="00AB6355"/>
    <w:rsid w:val="00AC202C"/>
    <w:rsid w:val="00BC63E5"/>
    <w:rsid w:val="00C54245"/>
    <w:rsid w:val="00DD1A00"/>
    <w:rsid w:val="00EB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80202-6FFB-486B-B78B-FB351C6F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14</cp:revision>
  <cp:lastPrinted>2024-04-01T04:20:00Z</cp:lastPrinted>
  <dcterms:created xsi:type="dcterms:W3CDTF">2023-02-22T04:19:00Z</dcterms:created>
  <dcterms:modified xsi:type="dcterms:W3CDTF">2024-04-01T04:50:00Z</dcterms:modified>
</cp:coreProperties>
</file>